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bookmarkStart w:id="0" w:name="_GoBack"/>
      <w:bookmarkEnd w:id="0"/>
      <w:r w:rsidRPr="006E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>Obecně závazná vyhláška města Rájec-Jestřebí č. 1/2011</w:t>
      </w:r>
    </w:p>
    <w:p w:rsidR="006E20DC" w:rsidRDefault="006E20DC" w:rsidP="006E20DC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cs-CZ"/>
        </w:rPr>
        <w:t>o Městské polici Rájec-Jestřebí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Zastupitelstvo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města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Rájec-Jestřebí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se na svém zasedání dne 1. června 2011 usneslo vydat na základě §1 odst. 1 zákona č. 553/1991 Sb., o obecní policii,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ve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znění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pozdějších předpisů, a v souladu s ustanoveními § 10 písm. d) a § 84 odst. 2 písm. h) a o) zákona č.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 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128/2000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 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Sb.,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 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 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obcích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(obecní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zřízení),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ve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znění pozdějších předpisů, tuto obecně závaznou vyhlášku: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Čl. I.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Úvodní ustanovení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1. Zřizuje se Městská policie ve městě Rájec-Jestřebí. 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2. Městská policie Rájec-Jestřebí je orgánem obce, který zabezpečuje místní záležitosti veřejného pořádku v rámci působnosti města Rájec-Jestřebí vč. místních částí </w:t>
      </w:r>
      <w:proofErr w:type="spellStart"/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Holešín</w:t>
      </w:r>
      <w:proofErr w:type="spellEnd"/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a Karolín.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Čl. II.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Zaměstnanci obce zařazení do Městské policie Rájec-Jestřebí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1. Úkoly v rozsahu stanoveném zákonem o obecní policii jsou naplňovány prostřednictvím strážníků, čekatelů a ostatních zaměstnanců zařazených do Městské policie Rájec-Jestřebí.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2. Strážníkem Městské policie Rájec-Jestřebí se může stát občan České republiky, který splňuje požadavky zákona o obecní polici.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Čl. III.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Povinnosti a oprávnění strážníků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1. Strážník je v souvislosti s plněním úkolů při výkonu svých práv a povinností veřejným činitelem a je povinen poskytnout pomoc v rozsahu svých oprávnění a povinností podle zákona o obecní policii nebo zvláštního zákona každému, kdo o ni požádá.</w:t>
      </w:r>
    </w:p>
    <w:p w:rsidR="006E20DC" w:rsidRDefault="006E20DC" w:rsidP="006E20DC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2. Povinnosti a oprávnění strážníků a čekatelů jsou stanoveny zákonem o obecní policii.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Čl. IV.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Řízení Městské policie Rájec-Jestřebí</w:t>
      </w:r>
    </w:p>
    <w:p w:rsidR="006E20DC" w:rsidRPr="006E20DC" w:rsidRDefault="006E20DC" w:rsidP="006E20DC">
      <w:pPr>
        <w:shd w:val="clear" w:color="auto" w:fill="F5F5F5"/>
        <w:spacing w:after="0" w:line="240" w:lineRule="auto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1. Městskou policii Rájec-Jestřebí řídí starosta města Rájec-Jestřebí.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2. Stížnosti na výkon služby strážníků Městské policie Rájec-Jestřebí šetří starosta města Rájec-Jestřebí. 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Čl. V.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cs-CZ"/>
        </w:rPr>
        <w:t>Závěrečná ustanovení</w:t>
      </w:r>
    </w:p>
    <w:p w:rsidR="006E20DC" w:rsidRDefault="006E20DC" w:rsidP="006E20DC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Zrušuje se obecně závazná vyhláška č. 4/1992 z </w:t>
      </w:r>
      <w:proofErr w:type="gramStart"/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>15.6.1992</w:t>
      </w:r>
      <w:proofErr w:type="gramEnd"/>
      <w:r w:rsidRPr="006E20DC"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  <w:t xml:space="preserve"> vč. dodatku č. 1 z 28.6.1993. </w:t>
      </w:r>
    </w:p>
    <w:p w:rsidR="006E20DC" w:rsidRPr="006E20DC" w:rsidRDefault="006E20DC" w:rsidP="006E20DC">
      <w:pPr>
        <w:shd w:val="clear" w:color="auto" w:fill="F5F5F5"/>
        <w:spacing w:after="0" w:line="240" w:lineRule="auto"/>
        <w:rPr>
          <w:rFonts w:ascii="Roboto" w:eastAsia="Times New Roman" w:hAnsi="Roboto" w:cs="Times New Roman"/>
          <w:color w:val="000000"/>
          <w:sz w:val="19"/>
          <w:szCs w:val="19"/>
          <w:lang w:eastAsia="cs-CZ"/>
        </w:rPr>
      </w:pP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Čl. VI.</w:t>
      </w:r>
    </w:p>
    <w:p w:rsidR="006E20DC" w:rsidRPr="006E20DC" w:rsidRDefault="006E20DC" w:rsidP="006E20DC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20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Účinnost</w:t>
      </w:r>
    </w:p>
    <w:p w:rsidR="006E20DC" w:rsidRDefault="006E20DC" w:rsidP="006E20DC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Tato vyhláška nabývá účinnosti dnem </w:t>
      </w:r>
      <w:proofErr w:type="gramStart"/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01.07.2011</w:t>
      </w:r>
      <w:proofErr w:type="gramEnd"/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6E20DC" w:rsidRPr="006E20DC" w:rsidRDefault="006E20DC" w:rsidP="006E20DC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E20DC" w:rsidRPr="006E20DC" w:rsidRDefault="006E20DC" w:rsidP="006E20DC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Ing. Pavel Perout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v. 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Romana </w:t>
      </w:r>
      <w:proofErr w:type="spellStart"/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Synakieviczová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v. r.</w:t>
      </w:r>
    </w:p>
    <w:p w:rsidR="006E20DC" w:rsidRDefault="006E20DC" w:rsidP="006E20DC">
      <w:pPr>
        <w:shd w:val="clear" w:color="auto" w:fill="F5F5F5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</w:t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tarosta</w:t>
      </w:r>
      <w:proofErr w:type="spellEnd"/>
    </w:p>
    <w:p w:rsidR="006E20DC" w:rsidRPr="006E20DC" w:rsidRDefault="006E20DC" w:rsidP="006E20DC">
      <w:pPr>
        <w:shd w:val="clear" w:color="auto" w:fill="F5F5F5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místostarostka</w:t>
      </w:r>
    </w:p>
    <w:p w:rsidR="006E20DC" w:rsidRPr="006E20DC" w:rsidRDefault="006E20DC" w:rsidP="006E20DC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Vyvěšeno na úřední desce dne: </w:t>
      </w:r>
      <w:proofErr w:type="gramStart"/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03.06.2011</w:t>
      </w:r>
      <w:proofErr w:type="gramEnd"/>
    </w:p>
    <w:p w:rsidR="006E20DC" w:rsidRPr="006E20DC" w:rsidRDefault="006E20DC" w:rsidP="006E20DC">
      <w:pPr>
        <w:shd w:val="clear" w:color="auto" w:fill="F5F5F5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Sejmuto z úřední desky dne:</w:t>
      </w:r>
      <w:proofErr w:type="gramStart"/>
      <w:r w:rsidRPr="006E20D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01.07.2011</w:t>
      </w:r>
      <w:proofErr w:type="gramEnd"/>
    </w:p>
    <w:p w:rsidR="004D1278" w:rsidRDefault="004D1278"/>
    <w:sectPr w:rsidR="004D1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DC"/>
    <w:rsid w:val="004D1278"/>
    <w:rsid w:val="006E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4E815-6281-42FF-8632-291385AE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21079">
                  <w:marLeft w:val="0"/>
                  <w:marRight w:val="0"/>
                  <w:marTop w:val="0"/>
                  <w:marBottom w:val="0"/>
                  <w:divBdr>
                    <w:top w:val="single" w:sz="6" w:space="1" w:color="DDDDDD"/>
                    <w:left w:val="single" w:sz="6" w:space="1" w:color="DDDDDD"/>
                    <w:bottom w:val="single" w:sz="6" w:space="1" w:color="DDDDDD"/>
                    <w:right w:val="single" w:sz="6" w:space="1" w:color="DDDDDD"/>
                  </w:divBdr>
                  <w:divsChild>
                    <w:div w:id="793904654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11" w:color="E3E3E3"/>
                        <w:left w:val="single" w:sz="24" w:space="0" w:color="E3E3E3"/>
                        <w:bottom w:val="single" w:sz="24" w:space="31" w:color="E3E3E3"/>
                        <w:right w:val="single" w:sz="24" w:space="0" w:color="E3E3E3"/>
                      </w:divBdr>
                      <w:divsChild>
                        <w:div w:id="29992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4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3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90180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8" w:space="0" w:color="C3C3C3"/>
                                        <w:right w:val="none" w:sz="0" w:space="0" w:color="auto"/>
                                      </w:divBdr>
                                      <w:divsChild>
                                        <w:div w:id="2033145465">
                                          <w:marLeft w:val="4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2016-02-18T08:45:00Z</dcterms:created>
  <dcterms:modified xsi:type="dcterms:W3CDTF">2016-02-18T08:48:00Z</dcterms:modified>
</cp:coreProperties>
</file>