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B6" w:rsidRPr="00DD54B6" w:rsidRDefault="00DD54B6" w:rsidP="00DD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DD54B6" w:rsidRPr="00DD54B6" w:rsidRDefault="00DD54B6" w:rsidP="00BE17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7D9D037" wp14:editId="6A159190">
            <wp:extent cx="838200" cy="819855"/>
            <wp:effectExtent l="0" t="0" r="0" b="0"/>
            <wp:docPr id="9" name="Obrázek 9" descr="pes a brý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s a brý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7E8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 xml:space="preserve">   </w:t>
      </w:r>
      <w:r w:rsidRPr="004E6568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Co by měl vědět každý, kdo venčí psa.</w:t>
      </w:r>
    </w:p>
    <w:p w:rsidR="00DD54B6" w:rsidRPr="00DD54B6" w:rsidRDefault="00C06A61" w:rsidP="00DD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DD54B6" w:rsidRPr="00F7594D" w:rsidRDefault="00DD54B6" w:rsidP="00F759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94D">
        <w:rPr>
          <w:rFonts w:ascii="Times New Roman" w:eastAsia="Times New Roman" w:hAnsi="Times New Roman" w:cs="Times New Roman"/>
          <w:sz w:val="24"/>
          <w:szCs w:val="24"/>
          <w:lang w:eastAsia="cs-CZ"/>
        </w:rPr>
        <w:t>Ne vždy chodí psa venčit jeho majitel. Se psem na procházku mohou jít i sousedé, přátelé, příbuzní a často Vaše děti. Následující řádky tedy patří i těmto občanům, kteří nemusí být „pejskaři“ v pravém slova smyslu, ale z jakýchkoli důvodů chodí venčit Vaše psy.</w:t>
      </w:r>
    </w:p>
    <w:p w:rsidR="00DD54B6" w:rsidRPr="00F7594D" w:rsidRDefault="00DD54B6" w:rsidP="00F759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94D">
        <w:rPr>
          <w:rFonts w:ascii="Times New Roman" w:eastAsia="Wingdings" w:hAnsi="Times New Roman" w:cs="Times New Roman"/>
          <w:sz w:val="24"/>
          <w:szCs w:val="24"/>
          <w:lang w:eastAsia="cs-CZ"/>
        </w:rPr>
        <w:t xml:space="preserve"> </w:t>
      </w:r>
      <w:r w:rsidRPr="00F759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Psy mějte vždy na vodítku! Tuto povinnost upravuje </w:t>
      </w:r>
      <w:hyperlink r:id="rId7" w:history="1">
        <w:r w:rsidRPr="00F7594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cs-CZ"/>
          </w:rPr>
          <w:t xml:space="preserve">OZV </w:t>
        </w:r>
        <w:r w:rsidR="00D1244A" w:rsidRPr="00F7594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cs-CZ"/>
          </w:rPr>
          <w:t>2</w:t>
        </w:r>
        <w:r w:rsidRPr="00F7594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cs-CZ"/>
          </w:rPr>
          <w:t>/2012</w:t>
        </w:r>
      </w:hyperlink>
      <w:r w:rsidRPr="00F7594D">
        <w:rPr>
          <w:rFonts w:ascii="Times New Roman" w:eastAsia="Times New Roman" w:hAnsi="Times New Roman" w:cs="Times New Roman"/>
          <w:sz w:val="24"/>
          <w:szCs w:val="24"/>
          <w:lang w:eastAsia="cs-CZ"/>
        </w:rPr>
        <w:t>, ve které se také dozvíte, kde jsou vymezená místa, na kterých lze venčit psa bez vodítka. Mapu těchto míst naleznete na webu města, či na pokladně MěÚ</w:t>
      </w:r>
      <w:r w:rsidR="00D1244A" w:rsidRPr="00F759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Rájec - Jestřebí</w:t>
      </w:r>
      <w:r w:rsidRPr="00F759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54B6" w:rsidRPr="00F7594D" w:rsidRDefault="00DD54B6" w:rsidP="00F759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4B6" w:rsidRPr="00F7594D" w:rsidRDefault="00C06A61" w:rsidP="00F759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="00DD54B6" w:rsidRPr="00F7594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cs-CZ"/>
          </w:rPr>
          <w:t>„Co by měl vědět každý majitel psa“</w:t>
        </w:r>
      </w:hyperlink>
      <w:r w:rsidR="00DD54B6" w:rsidRPr="00F759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54B6" w:rsidRPr="00F7594D" w:rsidRDefault="00DD54B6" w:rsidP="00F759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94D">
        <w:rPr>
          <w:rFonts w:ascii="Times New Roman" w:eastAsia="Wingdings" w:hAnsi="Times New Roman" w:cs="Times New Roman"/>
          <w:sz w:val="24"/>
          <w:szCs w:val="24"/>
          <w:lang w:eastAsia="cs-CZ"/>
        </w:rPr>
        <w:t></w:t>
      </w:r>
      <w:r w:rsidRPr="00F7594D">
        <w:rPr>
          <w:rFonts w:ascii="Times New Roman" w:eastAsia="Wingdings" w:hAnsi="Times New Roman" w:cs="Times New Roman"/>
          <w:sz w:val="24"/>
          <w:szCs w:val="24"/>
          <w:lang w:eastAsia="cs-CZ"/>
        </w:rPr>
        <w:t></w:t>
      </w:r>
      <w:r w:rsidRPr="00F7594D">
        <w:rPr>
          <w:rFonts w:ascii="Times New Roman" w:eastAsia="Times New Roman" w:hAnsi="Times New Roman" w:cs="Times New Roman"/>
          <w:sz w:val="24"/>
          <w:szCs w:val="24"/>
          <w:lang w:eastAsia="cs-CZ"/>
        </w:rPr>
        <w:t>Pes, který je na vodítku, se Vám nezaběhne a Vy pak nemusíte jeho majiteli vysvětlovat, jak se to mohlo stát.</w:t>
      </w:r>
    </w:p>
    <w:p w:rsidR="00DD54B6" w:rsidRPr="00F7594D" w:rsidRDefault="00DD54B6" w:rsidP="00F759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94D">
        <w:rPr>
          <w:rFonts w:ascii="Times New Roman" w:eastAsia="Wingdings" w:hAnsi="Times New Roman" w:cs="Times New Roman"/>
          <w:sz w:val="24"/>
          <w:szCs w:val="24"/>
          <w:lang w:eastAsia="cs-CZ"/>
        </w:rPr>
        <w:t xml:space="preserve">     </w:t>
      </w:r>
      <w:r w:rsidRPr="00F7594D">
        <w:rPr>
          <w:rFonts w:ascii="Times New Roman" w:eastAsia="Times New Roman" w:hAnsi="Times New Roman" w:cs="Times New Roman"/>
          <w:sz w:val="24"/>
          <w:szCs w:val="24"/>
          <w:lang w:eastAsia="cs-CZ"/>
        </w:rPr>
        <w:t>Pes, který je na vodítku, Vám nevběhne do silnice a nic ho nepřejede.</w:t>
      </w:r>
      <w:r w:rsidR="00C62BC9" w:rsidRPr="00F7594D">
        <w:rPr>
          <w:rFonts w:ascii="Times New Roman" w:hAnsi="Times New Roman" w:cs="Times New Roman"/>
          <w:noProof/>
          <w:color w:val="0000FF"/>
          <w:sz w:val="24"/>
          <w:szCs w:val="24"/>
          <w:shd w:val="clear" w:color="auto" w:fill="CCCCCC"/>
          <w:lang w:eastAsia="cs-CZ"/>
        </w:rPr>
        <w:t xml:space="preserve"> </w:t>
      </w:r>
    </w:p>
    <w:p w:rsidR="00DD54B6" w:rsidRPr="00F7594D" w:rsidRDefault="00DD54B6" w:rsidP="00F759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94D">
        <w:rPr>
          <w:rFonts w:ascii="Times New Roman" w:eastAsia="Wingdings" w:hAnsi="Times New Roman" w:cs="Times New Roman"/>
          <w:sz w:val="24"/>
          <w:szCs w:val="24"/>
          <w:lang w:eastAsia="cs-CZ"/>
        </w:rPr>
        <w:t xml:space="preserve">     </w:t>
      </w:r>
      <w:r w:rsidRPr="00F7594D">
        <w:rPr>
          <w:rFonts w:ascii="Times New Roman" w:eastAsia="Times New Roman" w:hAnsi="Times New Roman" w:cs="Times New Roman"/>
          <w:sz w:val="24"/>
          <w:szCs w:val="24"/>
          <w:lang w:eastAsia="cs-CZ"/>
        </w:rPr>
        <w:t>Psa na vodítku snáze usměrníte v případné rvačce.</w:t>
      </w:r>
    </w:p>
    <w:p w:rsidR="00DD54B6" w:rsidRPr="00F7594D" w:rsidRDefault="00DD54B6" w:rsidP="00F759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94D">
        <w:rPr>
          <w:rFonts w:ascii="Times New Roman" w:eastAsia="Wingdings" w:hAnsi="Times New Roman" w:cs="Times New Roman"/>
          <w:sz w:val="24"/>
          <w:szCs w:val="24"/>
          <w:lang w:eastAsia="cs-CZ"/>
        </w:rPr>
        <w:t xml:space="preserve">    </w:t>
      </w:r>
      <w:r w:rsidRPr="00F7594D">
        <w:rPr>
          <w:rFonts w:ascii="Times New Roman" w:eastAsia="Times New Roman" w:hAnsi="Times New Roman" w:cs="Times New Roman"/>
          <w:sz w:val="24"/>
          <w:szCs w:val="24"/>
          <w:lang w:eastAsia="cs-CZ"/>
        </w:rPr>
        <w:t>Pes na vodítku má ztíženou možnost někoho napadnout. Pokud je Váš pes agresivní, vždy používejte náhubek. Chráníte tak sami sebe.</w:t>
      </w:r>
    </w:p>
    <w:p w:rsidR="00DD54B6" w:rsidRPr="00F7594D" w:rsidRDefault="00DD54B6" w:rsidP="00F7594D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94D">
        <w:rPr>
          <w:rFonts w:ascii="Times New Roman" w:eastAsia="Wingdings" w:hAnsi="Times New Roman" w:cs="Times New Roman"/>
          <w:sz w:val="24"/>
          <w:szCs w:val="24"/>
          <w:lang w:eastAsia="cs-CZ"/>
        </w:rPr>
        <w:t xml:space="preserve">     </w:t>
      </w:r>
      <w:r w:rsidRPr="00F7594D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je pes na vodítku, vidíte, kde ponechal exkrementy, které jste povinni uklidit.</w:t>
      </w:r>
    </w:p>
    <w:p w:rsidR="00DD54B6" w:rsidRPr="00F7594D" w:rsidRDefault="00DD54B6" w:rsidP="00F7594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759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 psovi vždy uklízejte jeho exkrementy!</w:t>
      </w:r>
      <w:r w:rsidRPr="00F759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71281" w:rsidRPr="00F759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Uklízet po svém psu </w:t>
      </w:r>
      <w:r w:rsidRPr="00F759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není </w:t>
      </w:r>
      <w:r w:rsidR="00F71281" w:rsidRPr="00F759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žádná </w:t>
      </w:r>
      <w:r w:rsidRPr="00F759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ostuda, ba právě naopak. </w:t>
      </w:r>
    </w:p>
    <w:p w:rsidR="00DD54B6" w:rsidRPr="00F7594D" w:rsidRDefault="00DD54B6" w:rsidP="00F759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94D">
        <w:rPr>
          <w:rFonts w:ascii="Times New Roman" w:eastAsia="Wingdings" w:hAnsi="Times New Roman" w:cs="Times New Roman"/>
          <w:sz w:val="24"/>
          <w:szCs w:val="24"/>
          <w:lang w:eastAsia="cs-CZ"/>
        </w:rPr>
        <w:t xml:space="preserve">    </w:t>
      </w:r>
      <w:r w:rsidRPr="00F7594D">
        <w:rPr>
          <w:rFonts w:ascii="Times New Roman" w:eastAsia="Times New Roman" w:hAnsi="Times New Roman" w:cs="Times New Roman"/>
          <w:sz w:val="24"/>
          <w:szCs w:val="24"/>
          <w:lang w:eastAsia="cs-CZ"/>
        </w:rPr>
        <w:t>K úklidu psích exkrementů veďte i své děti.</w:t>
      </w:r>
    </w:p>
    <w:p w:rsidR="00DD54B6" w:rsidRPr="00F7594D" w:rsidRDefault="00DD54B6" w:rsidP="00F759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94D">
        <w:rPr>
          <w:rFonts w:ascii="Times New Roman" w:eastAsia="Wingdings" w:hAnsi="Times New Roman" w:cs="Times New Roman"/>
          <w:sz w:val="24"/>
          <w:szCs w:val="24"/>
          <w:lang w:eastAsia="cs-CZ"/>
        </w:rPr>
        <w:t xml:space="preserve">    </w:t>
      </w:r>
      <w:r w:rsidRPr="00F7594D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 Rájec – Jestřebí v tomto „pejskařům“ vychází vstříc a vynakládá nemalé prostředky na umístění odpadkových košů na psí exkrementy, jejichž součástí jsou sáčky k tomu určené.</w:t>
      </w:r>
    </w:p>
    <w:p w:rsidR="00DD54B6" w:rsidRPr="00F7594D" w:rsidRDefault="00DD54B6" w:rsidP="00F759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94D">
        <w:rPr>
          <w:rFonts w:ascii="Times New Roman" w:eastAsia="Wingdings" w:hAnsi="Times New Roman" w:cs="Times New Roman"/>
          <w:sz w:val="24"/>
          <w:szCs w:val="24"/>
          <w:lang w:eastAsia="cs-CZ"/>
        </w:rPr>
        <w:t>    </w:t>
      </w:r>
      <w:r w:rsidRPr="00F759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se přesto dostanete do situace, že tento sáček nemáte k dispozici, můžete použít jakýkoli jiný papírový nebo igelitový sáček, který máte při sobě. </w:t>
      </w:r>
    </w:p>
    <w:p w:rsidR="00DD54B6" w:rsidRPr="00F7594D" w:rsidRDefault="00DD54B6" w:rsidP="00F759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94D">
        <w:rPr>
          <w:rFonts w:ascii="Times New Roman" w:eastAsia="Wingdings" w:hAnsi="Times New Roman" w:cs="Times New Roman"/>
          <w:sz w:val="24"/>
          <w:szCs w:val="24"/>
          <w:lang w:eastAsia="cs-CZ"/>
        </w:rPr>
        <w:t xml:space="preserve">    </w:t>
      </w:r>
      <w:r w:rsidRPr="00F759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Kdo </w:t>
      </w:r>
      <w:r w:rsidR="00D1244A" w:rsidRPr="00F7594D">
        <w:rPr>
          <w:rFonts w:ascii="Times New Roman" w:eastAsia="Times New Roman" w:hAnsi="Times New Roman" w:cs="Times New Roman"/>
          <w:sz w:val="24"/>
          <w:szCs w:val="24"/>
          <w:lang w:eastAsia="cs-CZ"/>
        </w:rPr>
        <w:t>už někdy „vyšlápl tuto ozdobu“</w:t>
      </w:r>
      <w:r w:rsidRPr="00F759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ví</w:t>
      </w:r>
      <w:r w:rsidR="00D1244A" w:rsidRPr="00F7594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759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důležité je po psech uklízet. Navíc je to velice nebezpečné.</w:t>
      </w:r>
    </w:p>
    <w:p w:rsidR="00DD54B6" w:rsidRPr="00F7594D" w:rsidRDefault="006C448F" w:rsidP="00F759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594D">
        <w:rPr>
          <w:rFonts w:ascii="Times New Roman" w:hAnsi="Times New Roman" w:cs="Times New Roman"/>
          <w:noProof/>
          <w:color w:val="0000FF"/>
          <w:sz w:val="24"/>
          <w:szCs w:val="24"/>
          <w:shd w:val="clear" w:color="auto" w:fill="CCCCCC"/>
          <w:lang w:eastAsia="cs-CZ"/>
        </w:rPr>
        <w:drawing>
          <wp:inline distT="0" distB="0" distL="0" distR="0" wp14:anchorId="2570CAB9" wp14:editId="731DD99F">
            <wp:extent cx="752475" cy="1513041"/>
            <wp:effectExtent l="0" t="0" r="0" b="0"/>
            <wp:docPr id="5" name="Obrázek 5" descr="https://encrypted-tbn2.gstatic.com/images?q=tbn:ANd9GcQksj7Qxak_zeF1MiM8VB9M8gQvPwL0dL1xEOXcZiIArWx73h-v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ksj7Qxak_zeF1MiM8VB9M8gQvPwL0dL1xEOXcZiIArWx73h-v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99" cy="152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CC3" w:rsidRPr="00F7594D" w:rsidRDefault="00EB4CC3" w:rsidP="00F759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4B6" w:rsidRPr="00DD54B6" w:rsidRDefault="00DD54B6" w:rsidP="00F7594D">
      <w:pPr>
        <w:spacing w:after="0" w:line="360" w:lineRule="auto"/>
        <w:jc w:val="both"/>
      </w:pPr>
      <w:r w:rsidRPr="00F7594D">
        <w:rPr>
          <w:rFonts w:ascii="Times New Roman" w:eastAsia="Times New Roman" w:hAnsi="Times New Roman" w:cs="Times New Roman"/>
          <w:sz w:val="24"/>
          <w:szCs w:val="24"/>
          <w:lang w:eastAsia="cs-CZ"/>
        </w:rPr>
        <w:t> Přejeme Vám mnoho příjemných procházek s Vašimi mazlíčky, pokud možno bez nepříjemných zážitků.</w:t>
      </w:r>
      <w:r w:rsidR="00BE17E8" w:rsidRPr="00F759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17E8" w:rsidRPr="00F759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E17E8" w:rsidRPr="00F759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E17E8" w:rsidRPr="00F759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E17E8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="00BE17E8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="00BE17E8">
        <w:rPr>
          <w:rFonts w:ascii="Calibri" w:eastAsia="Times New Roman" w:hAnsi="Calibri" w:cs="Times New Roman"/>
          <w:sz w:val="24"/>
          <w:szCs w:val="24"/>
          <w:lang w:eastAsia="cs-CZ"/>
        </w:rPr>
        <w:tab/>
        <w:t xml:space="preserve">            </w:t>
      </w:r>
    </w:p>
    <w:sectPr w:rsidR="00DD54B6" w:rsidRPr="00DD54B6" w:rsidSect="00F71281">
      <w:pgSz w:w="11906" w:h="16838"/>
      <w:pgMar w:top="284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4314E"/>
    <w:multiLevelType w:val="multilevel"/>
    <w:tmpl w:val="5B7C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B6"/>
    <w:rsid w:val="00023D9C"/>
    <w:rsid w:val="001C2DB3"/>
    <w:rsid w:val="004E6568"/>
    <w:rsid w:val="006C448F"/>
    <w:rsid w:val="00971723"/>
    <w:rsid w:val="00BA212E"/>
    <w:rsid w:val="00BE17E8"/>
    <w:rsid w:val="00C06A61"/>
    <w:rsid w:val="00C62BC9"/>
    <w:rsid w:val="00C87E31"/>
    <w:rsid w:val="00D1244A"/>
    <w:rsid w:val="00DD54B6"/>
    <w:rsid w:val="00EB4CC3"/>
    <w:rsid w:val="00F71281"/>
    <w:rsid w:val="00F7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BE539-A9E5-4B91-9C06-A9A2A1AD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D5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D5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D54B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54B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cist">
    <w:name w:val="cist"/>
    <w:basedOn w:val="Standardnpsmoodstavce"/>
    <w:rsid w:val="00DD54B6"/>
  </w:style>
  <w:style w:type="paragraph" w:styleId="Odstavecseseznamem">
    <w:name w:val="List Paragraph"/>
    <w:basedOn w:val="Normln"/>
    <w:uiPriority w:val="34"/>
    <w:qFormat/>
    <w:rsid w:val="00DD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D54B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54B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5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73444">
                              <w:marLeft w:val="2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41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8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00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2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05854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96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3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8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5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74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cheb.cz/co-by-mel-vedet-kazdy-majitel-psa/d-102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stocheb.cz/6-2012-obecne-zavazna-vyhlaska-k-zabezpeceni-mistnich-zalezitosti-verejneho-poradku-na-verejnych-prostranstvich/d-940611/p1=352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z/imgres?sa=X&amp;biw=1262&amp;bih=716&amp;tbm=isch&amp;tbnid=a23yhRHCTnXHXM:&amp;imgrefurl=http://www.urbania.cz/kos-classic-na-psi-exkrementy-zelena-seda-13850.html&amp;docid=gAUWHuk1hFv6dM&amp;itg=1&amp;imgurl=http://www.urbania.cz/files/product/6/27/13850/preview.jpg&amp;w=117&amp;h=234&amp;ei=4snXUrD3KseQ4ASv3oH4Dw&amp;zoom=1&amp;iact=rc&amp;dur=6010&amp;page=2&amp;start=20&amp;ndsp=25&amp;ved=0CLkBEIQcMB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67E7-E721-4351-BD72-0B00E892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2014-01-16T12:38:00Z</cp:lastPrinted>
  <dcterms:created xsi:type="dcterms:W3CDTF">2016-03-03T13:00:00Z</dcterms:created>
  <dcterms:modified xsi:type="dcterms:W3CDTF">2016-03-03T13:00:00Z</dcterms:modified>
</cp:coreProperties>
</file>