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612"/>
        <w:gridCol w:w="714"/>
        <w:gridCol w:w="6530"/>
        <w:gridCol w:w="918"/>
        <w:gridCol w:w="919"/>
      </w:tblGrid>
      <w:tr w:rsidR="008655CF">
        <w:trPr>
          <w:cantSplit/>
        </w:trPr>
        <w:tc>
          <w:tcPr>
            <w:tcW w:w="10203" w:type="dxa"/>
            <w:gridSpan w:val="6"/>
          </w:tcPr>
          <w:p w:rsidR="00214C36" w:rsidRDefault="00214C36" w:rsidP="00214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</w:rPr>
              <w:t>POZVÁNKA</w:t>
            </w:r>
          </w:p>
        </w:tc>
      </w:tr>
      <w:tr w:rsidR="008655CF">
        <w:trPr>
          <w:cantSplit/>
        </w:trPr>
        <w:tc>
          <w:tcPr>
            <w:tcW w:w="10203" w:type="dxa"/>
            <w:gridSpan w:val="6"/>
          </w:tcPr>
          <w:p w:rsidR="00214C36" w:rsidRDefault="00214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4C36" w:rsidRPr="00214C36" w:rsidRDefault="00214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C36">
              <w:rPr>
                <w:rFonts w:ascii="Times New Roman" w:hAnsi="Times New Roman"/>
                <w:b/>
                <w:sz w:val="28"/>
                <w:szCs w:val="28"/>
              </w:rPr>
              <w:t xml:space="preserve">na </w:t>
            </w:r>
            <w:r w:rsidR="005E35DA" w:rsidRPr="00214C36">
              <w:rPr>
                <w:rFonts w:ascii="Times New Roman" w:hAnsi="Times New Roman"/>
                <w:b/>
                <w:sz w:val="28"/>
                <w:szCs w:val="28"/>
              </w:rPr>
              <w:t>zasedání Zastupitelstva města Rájec-Jestřebí</w:t>
            </w:r>
            <w:r w:rsidRPr="00214C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655CF" w:rsidRPr="00214C36" w:rsidRDefault="00214C36" w:rsidP="00214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C36">
              <w:rPr>
                <w:rFonts w:ascii="Times New Roman" w:hAnsi="Times New Roman"/>
                <w:b/>
                <w:sz w:val="28"/>
                <w:szCs w:val="28"/>
              </w:rPr>
              <w:t xml:space="preserve">které se koná </w:t>
            </w:r>
            <w:r w:rsidRPr="00214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ve</w:t>
            </w:r>
            <w:r w:rsidR="005E35DA" w:rsidRPr="00214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střed</w:t>
            </w:r>
            <w:r w:rsidRPr="00214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</w:t>
            </w:r>
            <w:r w:rsidR="005E35DA" w:rsidRPr="00214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08. 03. 2017</w:t>
            </w:r>
            <w:r w:rsidRPr="00214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v 17:00 hod.</w:t>
            </w:r>
          </w:p>
          <w:p w:rsidR="00214C36" w:rsidRDefault="00214C36" w:rsidP="00214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C36">
              <w:rPr>
                <w:rFonts w:ascii="Times New Roman" w:hAnsi="Times New Roman"/>
                <w:b/>
                <w:sz w:val="28"/>
                <w:szCs w:val="28"/>
              </w:rPr>
              <w:t>v zasedací místnosti městské</w:t>
            </w:r>
            <w:r w:rsidR="00CB2046">
              <w:rPr>
                <w:rFonts w:ascii="Times New Roman" w:hAnsi="Times New Roman"/>
                <w:b/>
                <w:sz w:val="28"/>
                <w:szCs w:val="28"/>
              </w:rPr>
              <w:t>ho</w:t>
            </w:r>
            <w:r w:rsidRPr="00214C36">
              <w:rPr>
                <w:rFonts w:ascii="Times New Roman" w:hAnsi="Times New Roman"/>
                <w:b/>
                <w:sz w:val="28"/>
                <w:szCs w:val="28"/>
              </w:rPr>
              <w:t xml:space="preserve"> úřadu Rájec-Jestřebí</w:t>
            </w:r>
          </w:p>
          <w:p w:rsidR="00214C36" w:rsidRPr="00214C36" w:rsidRDefault="00214C36" w:rsidP="00214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Schválení navrženého programu jednání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Ustanovení mandátové a návrhové komise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Kontrola úkolů uložených zastupitelstvem města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8655C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12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9081" w:type="dxa"/>
            <w:gridSpan w:val="4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Informace o rozpočtových opatřeních schválených radou města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Informace o novele zákona č. 561/2004 Sb., školský zákon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Termín zápisu k povinné školní docházce a k předškolnímu vzdělávání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Dohody o vytvoření společného školského obvodu spádové ZŠ a MŠ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Plnění příjmů a čerpání výdajů k </w:t>
            </w:r>
            <w:proofErr w:type="gramStart"/>
            <w:r>
              <w:rPr>
                <w:rFonts w:ascii="Times New Roman" w:hAnsi="Times New Roman"/>
                <w:sz w:val="24"/>
              </w:rPr>
              <w:t>31.12.2016</w:t>
            </w:r>
            <w:proofErr w:type="gramEnd"/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Střednědobý výhled rozpočtu na roky 2018-2019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Rozpočet města Rájec-Jestřebí na rok 2017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Mimořádné výdaje rozpočtu města Rájec-Jestřebí na rok 2017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Rozpočet sociální fondu města Rájec-Jestřebí na rok 2017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Programové dotace z rozpočtu města Rájec-Jestřebí na rok 2017 - investiční nad 50 tis. Kč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Programové dotace z rozpočtu města Rájec-Jestřebí na rok 2017 - neinvestiční nad 50 tis. Kč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Informace o výběru místního poplatku za komunální odpad za rok 2016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Pokračování pořizování nového Územního plánu Rájec-Jestřebí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pozemku parc.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848/37 v k. ú. Jestřebí, ul. Jana Stříže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pozemku parc.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848/40 v k. ú. Jestřebí, ul. Jana Stříže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pozemků parc.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848/42 a 848/62 v k. ú. Jestřebí, ul. J. Stříže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pozemku parc.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848/51 v k. ú. Jestřebí, ul. Jana Stříže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pozemku parc.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848/1 v k. ú. Jestřebí, ul. J. Stříže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pozemku parc.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848/35 v k. ú. Jestřebí, ul. Jana Stříže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pozemků parc.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848/6 a 848/64 v k. ú. Jestřebí, ul. Jana Stříže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části pozemku parc. č. 617/1 ost. plocha a parc. č. 616/1 ost. plocha v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Holešín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Odprodej části pozemku  parc.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874 o výměře cca 12 m2 a výkup části pozemku parc. č. 861 o výměře cca 30 m2 v k. ú. Rájec nad Svitavou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Komplexní pozemkové úpravy v k. ú. Bořitov, projednání návrhu nového uspořádání pozemků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Protokol o předání a převzetí objektu "SO 03 Úprava kanalizace proti zpětnému vzdutí"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Obecně závazné vyhlášky Města Rájec-Jestřebí č. 1/2017 o nočním klidu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Dotazy a návrhy členů zastupitelstva</w:t>
            </w:r>
          </w:p>
        </w:tc>
      </w:tr>
      <w:tr w:rsidR="008655CF">
        <w:trPr>
          <w:cantSplit/>
        </w:trPr>
        <w:tc>
          <w:tcPr>
            <w:tcW w:w="510" w:type="dxa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9693" w:type="dxa"/>
            <w:gridSpan w:val="5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Závěr</w:t>
            </w:r>
          </w:p>
        </w:tc>
      </w:tr>
      <w:tr w:rsidR="008655CF">
        <w:trPr>
          <w:cantSplit/>
        </w:trPr>
        <w:tc>
          <w:tcPr>
            <w:tcW w:w="10203" w:type="dxa"/>
            <w:gridSpan w:val="6"/>
          </w:tcPr>
          <w:p w:rsidR="008655CF" w:rsidRDefault="008655C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655CF">
        <w:trPr>
          <w:cantSplit/>
        </w:trPr>
        <w:tc>
          <w:tcPr>
            <w:tcW w:w="9284" w:type="dxa"/>
            <w:gridSpan w:val="5"/>
          </w:tcPr>
          <w:p w:rsidR="008655CF" w:rsidRDefault="005E35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Romana </w:t>
            </w:r>
            <w:proofErr w:type="spellStart"/>
            <w:r>
              <w:rPr>
                <w:rFonts w:ascii="Times New Roman" w:hAnsi="Times New Roman"/>
                <w:sz w:val="24"/>
              </w:rPr>
              <w:t>Synakieviczová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v.</w:t>
            </w:r>
            <w:r w:rsidR="00D22A9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919" w:type="dxa"/>
          </w:tcPr>
          <w:p w:rsidR="008655CF" w:rsidRDefault="008655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655CF">
        <w:trPr>
          <w:cantSplit/>
        </w:trPr>
        <w:tc>
          <w:tcPr>
            <w:tcW w:w="8366" w:type="dxa"/>
            <w:gridSpan w:val="4"/>
          </w:tcPr>
          <w:p w:rsidR="008655CF" w:rsidRDefault="005E35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starostka</w:t>
            </w:r>
          </w:p>
        </w:tc>
        <w:tc>
          <w:tcPr>
            <w:tcW w:w="1837" w:type="dxa"/>
            <w:gridSpan w:val="2"/>
          </w:tcPr>
          <w:p w:rsidR="008655CF" w:rsidRDefault="008655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655CF">
        <w:trPr>
          <w:cantSplit/>
        </w:trPr>
        <w:tc>
          <w:tcPr>
            <w:tcW w:w="1836" w:type="dxa"/>
            <w:gridSpan w:val="3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 Rájci-Jestřebí:</w:t>
            </w:r>
          </w:p>
        </w:tc>
        <w:tc>
          <w:tcPr>
            <w:tcW w:w="8367" w:type="dxa"/>
            <w:gridSpan w:val="3"/>
          </w:tcPr>
          <w:p w:rsidR="008655CF" w:rsidRDefault="005E3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17.02.2017</w:t>
            </w:r>
            <w:proofErr w:type="gramEnd"/>
          </w:p>
        </w:tc>
      </w:tr>
    </w:tbl>
    <w:p w:rsidR="005E35DA" w:rsidRDefault="005E35DA"/>
    <w:sectPr w:rsidR="005E35DA" w:rsidSect="00214C36">
      <w:pgSz w:w="11903" w:h="16833"/>
      <w:pgMar w:top="426" w:right="850" w:bottom="1418" w:left="850" w:header="1417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655CF"/>
    <w:rsid w:val="00011855"/>
    <w:rsid w:val="00214C36"/>
    <w:rsid w:val="0048562E"/>
    <w:rsid w:val="005E35DA"/>
    <w:rsid w:val="008655CF"/>
    <w:rsid w:val="00CB2046"/>
    <w:rsid w:val="00D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F6F9-3BE9-4E74-8C0D-8DC5D95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</dc:creator>
  <cp:lastModifiedBy>uzivatel</cp:lastModifiedBy>
  <cp:revision>2</cp:revision>
  <cp:lastPrinted>2017-02-28T12:41:00Z</cp:lastPrinted>
  <dcterms:created xsi:type="dcterms:W3CDTF">2017-02-28T12:43:00Z</dcterms:created>
  <dcterms:modified xsi:type="dcterms:W3CDTF">2017-02-28T12:43:00Z</dcterms:modified>
</cp:coreProperties>
</file>