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60C3B" w14:textId="77777777" w:rsidR="00387F4C" w:rsidRDefault="00387F4C" w:rsidP="00A678A1">
      <w:pPr>
        <w:autoSpaceDE w:val="0"/>
        <w:jc w:val="center"/>
        <w:rPr>
          <w:b/>
          <w:bCs/>
          <w:spacing w:val="100"/>
        </w:rPr>
      </w:pPr>
    </w:p>
    <w:p w14:paraId="503994F4" w14:textId="493235C8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60A58E38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977B80">
        <w:rPr>
          <w:b/>
          <w:bCs/>
        </w:rPr>
        <w:t>19</w:t>
      </w:r>
      <w:r w:rsidR="00E1200A">
        <w:rPr>
          <w:b/>
          <w:bCs/>
        </w:rPr>
        <w:t>.08</w:t>
      </w:r>
      <w:r w:rsidR="00C47DF8">
        <w:rPr>
          <w:b/>
          <w:bCs/>
        </w:rPr>
        <w:t>.</w:t>
      </w:r>
      <w:r w:rsidR="002A45B6">
        <w:rPr>
          <w:b/>
          <w:bCs/>
        </w:rPr>
        <w:t>2024</w:t>
      </w:r>
    </w:p>
    <w:p w14:paraId="2FA242AC" w14:textId="77777777" w:rsidR="00F9512A" w:rsidRDefault="00F9512A" w:rsidP="00880BD0">
      <w:pPr>
        <w:rPr>
          <w:u w:val="single"/>
        </w:rPr>
      </w:pPr>
    </w:p>
    <w:p w14:paraId="22ADD794" w14:textId="77777777" w:rsidR="00F9512A" w:rsidRDefault="00F9512A" w:rsidP="00880BD0">
      <w:pPr>
        <w:rPr>
          <w:u w:val="single"/>
        </w:rPr>
      </w:pPr>
    </w:p>
    <w:p w14:paraId="1FFBE137" w14:textId="77777777" w:rsidR="00F9512A" w:rsidRDefault="00F9512A" w:rsidP="00880BD0">
      <w:pPr>
        <w:rPr>
          <w:u w:val="single"/>
        </w:rPr>
      </w:pPr>
    </w:p>
    <w:p w14:paraId="7F749AC3" w14:textId="77777777" w:rsidR="00F9512A" w:rsidRDefault="00F9512A" w:rsidP="00880BD0">
      <w:pPr>
        <w:rPr>
          <w:u w:val="single"/>
        </w:rPr>
      </w:pPr>
    </w:p>
    <w:p w14:paraId="15115EFB" w14:textId="1CFBB5A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1</w:t>
      </w:r>
    </w:p>
    <w:p w14:paraId="567571D3" w14:textId="77777777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schvaluje</w:t>
      </w:r>
      <w:r w:rsidRPr="00633D0F">
        <w:t xml:space="preserve"> navržený program jednání.</w:t>
      </w:r>
    </w:p>
    <w:p w14:paraId="1D3F341D" w14:textId="77777777" w:rsidR="00E1200A" w:rsidRDefault="00E1200A" w:rsidP="00052572">
      <w:pPr>
        <w:jc w:val="both"/>
      </w:pPr>
    </w:p>
    <w:p w14:paraId="7D8EDC58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2</w:t>
      </w:r>
    </w:p>
    <w:p w14:paraId="6CA8046B" w14:textId="0C6C2DE0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bere na vědomí</w:t>
      </w:r>
      <w:r w:rsidRPr="00633D0F">
        <w:t xml:space="preserve"> kontrolu plnění úkolů uložených radou města v roce 2023 a 2024 (příloha</w:t>
      </w:r>
      <w:r w:rsidR="00E1475B">
        <w:t> </w:t>
      </w:r>
      <w:r w:rsidRPr="00633D0F">
        <w:t xml:space="preserve">č. </w:t>
      </w:r>
      <w:r>
        <w:t>1</w:t>
      </w:r>
      <w:r w:rsidRPr="00633D0F">
        <w:t>).</w:t>
      </w:r>
    </w:p>
    <w:p w14:paraId="4AC4DE3E" w14:textId="77777777" w:rsidR="00880BD0" w:rsidRDefault="00880BD0" w:rsidP="00052572">
      <w:pPr>
        <w:jc w:val="both"/>
      </w:pPr>
    </w:p>
    <w:p w14:paraId="1292B39C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3</w:t>
      </w:r>
    </w:p>
    <w:p w14:paraId="21012830" w14:textId="77777777" w:rsidR="00880BD0" w:rsidRDefault="00880BD0" w:rsidP="00880BD0">
      <w:pPr>
        <w:jc w:val="both"/>
      </w:pPr>
      <w:r w:rsidRPr="00633D0F">
        <w:t>Rada města s</w:t>
      </w:r>
      <w:r w:rsidRPr="008373AD">
        <w:rPr>
          <w:b/>
          <w:bCs/>
        </w:rPr>
        <w:t>chvaluje</w:t>
      </w:r>
      <w:r w:rsidRPr="00633D0F">
        <w:t xml:space="preserve"> Rozpočtové opatření č. 3/2024 (příloha č. </w:t>
      </w:r>
      <w:r>
        <w:t>2</w:t>
      </w:r>
      <w:r w:rsidRPr="00633D0F">
        <w:t>).</w:t>
      </w:r>
    </w:p>
    <w:p w14:paraId="40B8F4C3" w14:textId="77777777" w:rsidR="00880BD0" w:rsidRDefault="00880BD0" w:rsidP="00052572">
      <w:pPr>
        <w:jc w:val="both"/>
      </w:pPr>
    </w:p>
    <w:p w14:paraId="140FAA25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4</w:t>
      </w:r>
    </w:p>
    <w:p w14:paraId="37FF1825" w14:textId="77777777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 xml:space="preserve">jmenuje </w:t>
      </w:r>
      <w:r w:rsidRPr="00633D0F">
        <w:t>ke dni 01.09.2024 do funkce vedoucí stavebního odboru pí Janu Fantovou.</w:t>
      </w:r>
    </w:p>
    <w:p w14:paraId="55D629D5" w14:textId="77777777" w:rsidR="00880BD0" w:rsidRDefault="00880BD0" w:rsidP="00052572">
      <w:pPr>
        <w:jc w:val="both"/>
      </w:pPr>
    </w:p>
    <w:p w14:paraId="0EE595BD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5</w:t>
      </w:r>
    </w:p>
    <w:p w14:paraId="18AE35C0" w14:textId="1296C4F6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bere na vědomí</w:t>
      </w:r>
      <w:r w:rsidRPr="00633D0F">
        <w:t xml:space="preserve"> přechod nájmu bytu, který je v majetku města Rájec-Jestřebí</w:t>
      </w:r>
      <w:r w:rsidR="00E1475B">
        <w:t xml:space="preserve">. </w:t>
      </w:r>
      <w:r w:rsidRPr="00633D0F">
        <w:t xml:space="preserve">Rada města </w:t>
      </w:r>
      <w:r w:rsidRPr="008373AD">
        <w:rPr>
          <w:b/>
          <w:bCs/>
        </w:rPr>
        <w:t>rozhodla</w:t>
      </w:r>
      <w:r w:rsidRPr="00633D0F">
        <w:t xml:space="preserve"> uzavřít dodatek nájemní smlouvy o přechodu nájmu na dobu určitou do 31.01.2025 s možností opakovaného prodloužení až do 31.07.2026.</w:t>
      </w:r>
    </w:p>
    <w:p w14:paraId="1DB39EF3" w14:textId="77777777" w:rsidR="00880BD0" w:rsidRDefault="00880BD0" w:rsidP="00052572">
      <w:pPr>
        <w:jc w:val="both"/>
      </w:pPr>
    </w:p>
    <w:p w14:paraId="77BDE847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6</w:t>
      </w:r>
    </w:p>
    <w:p w14:paraId="4B84F403" w14:textId="7B79FA70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bere na vědomí</w:t>
      </w:r>
      <w:r w:rsidRPr="00633D0F">
        <w:t xml:space="preserve"> výpověď nájemní smlouvy k bytu č. 14 na ul. Komenského 505, Rájec</w:t>
      </w:r>
      <w:r w:rsidR="00E1475B">
        <w:noBreakHyphen/>
      </w:r>
      <w:r w:rsidRPr="00633D0F">
        <w:t>Jestřebí, který je v majetku města Rájec-Jestřebí.</w:t>
      </w:r>
    </w:p>
    <w:p w14:paraId="0E9EA8C9" w14:textId="77777777" w:rsidR="00880BD0" w:rsidRDefault="00880BD0" w:rsidP="00052572">
      <w:pPr>
        <w:jc w:val="both"/>
      </w:pPr>
    </w:p>
    <w:p w14:paraId="3CE4E147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7</w:t>
      </w:r>
    </w:p>
    <w:p w14:paraId="33A327E7" w14:textId="5C1BC47A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rozhodla</w:t>
      </w:r>
      <w:r w:rsidRPr="00633D0F">
        <w:t xml:space="preserve"> uzavřít nájemní smlouvu na byt v majetku města Rájec-Jestřebí </w:t>
      </w:r>
      <w:r w:rsidRPr="008373AD">
        <w:rPr>
          <w:b/>
          <w:bCs/>
        </w:rPr>
        <w:t>a postupovat</w:t>
      </w:r>
      <w:r w:rsidRPr="00633D0F">
        <w:t xml:space="preserve"> dle „Pravidel pro uzavírání nájemních smluv v bytech ve vlastnictví města Rájec-Jestřebí“.</w:t>
      </w:r>
    </w:p>
    <w:p w14:paraId="5D811A90" w14:textId="77777777" w:rsidR="00880BD0" w:rsidRDefault="00880BD0" w:rsidP="00052572">
      <w:pPr>
        <w:jc w:val="both"/>
      </w:pPr>
    </w:p>
    <w:p w14:paraId="6B1D1BEB" w14:textId="77777777" w:rsidR="00880BD0" w:rsidRPr="00245AAE" w:rsidRDefault="00880BD0" w:rsidP="00880BD0">
      <w:pPr>
        <w:rPr>
          <w:u w:val="single"/>
        </w:rPr>
      </w:pPr>
      <w:r>
        <w:rPr>
          <w:u w:val="single"/>
        </w:rPr>
        <w:t>USNESENÍ č. 8</w:t>
      </w:r>
    </w:p>
    <w:p w14:paraId="56C4EAD9" w14:textId="22008ACC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bere na vědomí</w:t>
      </w:r>
      <w:r w:rsidRPr="00633D0F">
        <w:t xml:space="preserve"> zdůvodnění ztráty za rok 2023 Základní školy a mateřské školy Rájec</w:t>
      </w:r>
      <w:r w:rsidR="00F9512A">
        <w:noBreakHyphen/>
      </w:r>
      <w:r w:rsidRPr="00633D0F">
        <w:t xml:space="preserve">Jestřebí, okres Blansko. Zhoršený výsledek hospodaření v hlavní činnosti byl zapříčiněn zejména výrazným navýšením </w:t>
      </w:r>
      <w:proofErr w:type="gramStart"/>
      <w:r w:rsidRPr="00633D0F">
        <w:t>nákladů - nejvíce</w:t>
      </w:r>
      <w:proofErr w:type="gramEnd"/>
      <w:r w:rsidRPr="00633D0F">
        <w:t xml:space="preserve"> u materiálu, dále energií, služeb, oprav a údržby.</w:t>
      </w:r>
    </w:p>
    <w:p w14:paraId="324DBB74" w14:textId="77777777" w:rsidR="00880BD0" w:rsidRDefault="00880BD0" w:rsidP="00052572">
      <w:pPr>
        <w:jc w:val="both"/>
      </w:pPr>
    </w:p>
    <w:p w14:paraId="749ABAD9" w14:textId="77777777" w:rsidR="00880BD0" w:rsidRDefault="00880BD0" w:rsidP="00880BD0">
      <w:pPr>
        <w:rPr>
          <w:u w:val="single"/>
        </w:rPr>
      </w:pPr>
      <w:r>
        <w:rPr>
          <w:u w:val="single"/>
        </w:rPr>
        <w:t>USNESENÍ č. 9a</w:t>
      </w:r>
    </w:p>
    <w:p w14:paraId="6EFF1B01" w14:textId="77777777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>projednala a bere na vědomí</w:t>
      </w:r>
      <w:r w:rsidRPr="00633D0F">
        <w:t xml:space="preserve"> informace k projektu "Virtuální Univerzita třetího věku" České zemědělské univerzity v Praze, Provozně ekonomické fakulty. Rada města </w:t>
      </w:r>
      <w:r w:rsidRPr="008373AD">
        <w:rPr>
          <w:b/>
          <w:bCs/>
        </w:rPr>
        <w:t>souhlasí</w:t>
      </w:r>
      <w:r w:rsidRPr="00633D0F">
        <w:t>, aby se Knihovna města Rájec-Jestřebí zapojila do organizace výuky tohoto projektu a byla zřízena jako tzv. konzultační středisko.</w:t>
      </w:r>
    </w:p>
    <w:p w14:paraId="2D35661A" w14:textId="77777777" w:rsidR="00880BD0" w:rsidRDefault="00880BD0" w:rsidP="00052572">
      <w:pPr>
        <w:jc w:val="both"/>
      </w:pPr>
    </w:p>
    <w:p w14:paraId="5D36111E" w14:textId="77777777" w:rsidR="00880BD0" w:rsidRPr="00161F50" w:rsidRDefault="00880BD0" w:rsidP="00880BD0">
      <w:pPr>
        <w:rPr>
          <w:u w:val="single"/>
        </w:rPr>
      </w:pPr>
      <w:r w:rsidRPr="00161F50">
        <w:rPr>
          <w:u w:val="single"/>
        </w:rPr>
        <w:t>USNESENÍ č. 9b</w:t>
      </w:r>
    </w:p>
    <w:p w14:paraId="7E3B856F" w14:textId="7505D00C" w:rsidR="00880BD0" w:rsidRDefault="00880BD0" w:rsidP="00880BD0">
      <w:pPr>
        <w:jc w:val="both"/>
      </w:pPr>
      <w:r w:rsidRPr="00633D0F">
        <w:t xml:space="preserve">Rada města </w:t>
      </w:r>
      <w:r w:rsidRPr="008373AD">
        <w:rPr>
          <w:b/>
          <w:bCs/>
        </w:rPr>
        <w:t xml:space="preserve">projednala </w:t>
      </w:r>
      <w:r w:rsidRPr="00633D0F">
        <w:t xml:space="preserve">návrh smlouvy o spolupráci na projektu "Virtuální Univerzita třetího věku" České zemědělské univerzity v Praze, Provozně ekonomické fakulty (příloha č. </w:t>
      </w:r>
      <w:r>
        <w:t>3</w:t>
      </w:r>
      <w:r w:rsidRPr="00633D0F">
        <w:t xml:space="preserve">). Rada města </w:t>
      </w:r>
      <w:r w:rsidRPr="008373AD">
        <w:rPr>
          <w:b/>
          <w:bCs/>
        </w:rPr>
        <w:t>rozhodla</w:t>
      </w:r>
      <w:r w:rsidRPr="00633D0F">
        <w:t xml:space="preserve"> smlouvu o spolupráci na projektu "Virtuální Univerzita třetího věku" s Česk</w:t>
      </w:r>
      <w:r>
        <w:t>ou</w:t>
      </w:r>
      <w:r w:rsidRPr="00633D0F">
        <w:t xml:space="preserve"> zemědělskou univerzitou v Praze, Provozně ekonomickou fakultou </w:t>
      </w:r>
      <w:r w:rsidRPr="008373AD">
        <w:rPr>
          <w:b/>
          <w:bCs/>
        </w:rPr>
        <w:t>uzavřít</w:t>
      </w:r>
      <w:r w:rsidRPr="00633D0F">
        <w:t xml:space="preserve"> s tím, že bude ze strany města Rájec-Jestřebí účtována úhrada</w:t>
      </w:r>
      <w:r>
        <w:t xml:space="preserve"> části</w:t>
      </w:r>
      <w:r w:rsidRPr="00633D0F">
        <w:t xml:space="preserve"> nákladů spojených s organizováním výuky ke</w:t>
      </w:r>
      <w:r w:rsidR="00F9512A">
        <w:t> </w:t>
      </w:r>
      <w:r w:rsidRPr="00633D0F">
        <w:t xml:space="preserve">stanovenému administrativnímu </w:t>
      </w:r>
      <w:proofErr w:type="gramStart"/>
      <w:r w:rsidRPr="00633D0F">
        <w:t xml:space="preserve">poplatku </w:t>
      </w:r>
      <w:r>
        <w:t xml:space="preserve">- </w:t>
      </w:r>
      <w:r w:rsidRPr="00633D0F">
        <w:t>příplatek</w:t>
      </w:r>
      <w:proofErr w:type="gramEnd"/>
      <w:r w:rsidRPr="00633D0F">
        <w:t xml:space="preserve"> ve výši </w:t>
      </w:r>
      <w:r>
        <w:t>15</w:t>
      </w:r>
      <w:r w:rsidRPr="00633D0F">
        <w:t xml:space="preserve"> % z částky administrativního poplatku určeného ČZU</w:t>
      </w:r>
      <w:r>
        <w:t>, tj. 60 Kč</w:t>
      </w:r>
      <w:r w:rsidRPr="00633D0F">
        <w:t>.</w:t>
      </w:r>
    </w:p>
    <w:p w14:paraId="6CC503F7" w14:textId="77777777" w:rsidR="00880BD0" w:rsidRDefault="00880BD0" w:rsidP="00052572">
      <w:pPr>
        <w:jc w:val="both"/>
      </w:pPr>
    </w:p>
    <w:p w14:paraId="48E11BC9" w14:textId="77777777" w:rsidR="00F9512A" w:rsidRDefault="00F9512A" w:rsidP="00880BD0">
      <w:pPr>
        <w:rPr>
          <w:u w:val="single"/>
        </w:rPr>
      </w:pPr>
    </w:p>
    <w:p w14:paraId="1B254B08" w14:textId="3762158A" w:rsidR="00880BD0" w:rsidRPr="00245AAE" w:rsidRDefault="00880BD0" w:rsidP="00880BD0">
      <w:pPr>
        <w:rPr>
          <w:u w:val="single"/>
        </w:rPr>
      </w:pPr>
      <w:r>
        <w:rPr>
          <w:u w:val="single"/>
        </w:rPr>
        <w:lastRenderedPageBreak/>
        <w:t>USNESENÍ č. 10</w:t>
      </w:r>
    </w:p>
    <w:p w14:paraId="00BC4169" w14:textId="77777777" w:rsidR="00880BD0" w:rsidRDefault="00880BD0" w:rsidP="00880BD0">
      <w:pPr>
        <w:jc w:val="both"/>
      </w:pPr>
      <w:bookmarkStart w:id="0" w:name="Text46"/>
      <w:r w:rsidRPr="00633D0F">
        <w:t xml:space="preserve">Rada města </w:t>
      </w:r>
      <w:r w:rsidRPr="00880BDA">
        <w:rPr>
          <w:b/>
          <w:bCs/>
        </w:rPr>
        <w:t>projednala a bere na vědomí</w:t>
      </w:r>
      <w:r w:rsidRPr="00633D0F">
        <w:t xml:space="preserve"> zápis ze schůze Komise životního prostředí Rady města Rájec-Jestřebí ze dne 17.</w:t>
      </w:r>
      <w:r>
        <w:t>0</w:t>
      </w:r>
      <w:r w:rsidRPr="00633D0F">
        <w:t xml:space="preserve">7.2024 (příloha č. </w:t>
      </w:r>
      <w:r>
        <w:t>4</w:t>
      </w:r>
      <w:r w:rsidRPr="00633D0F">
        <w:t>).</w:t>
      </w:r>
      <w:bookmarkEnd w:id="0"/>
    </w:p>
    <w:p w14:paraId="7E60ACAE" w14:textId="77777777" w:rsidR="00F9512A" w:rsidRDefault="00F9512A" w:rsidP="00096105">
      <w:pPr>
        <w:jc w:val="both"/>
      </w:pPr>
    </w:p>
    <w:p w14:paraId="683BC09E" w14:textId="77777777" w:rsidR="00F9512A" w:rsidRDefault="00F9512A" w:rsidP="00096105">
      <w:pPr>
        <w:jc w:val="both"/>
      </w:pPr>
    </w:p>
    <w:p w14:paraId="1CB1BFEA" w14:textId="77777777" w:rsidR="00F9512A" w:rsidRDefault="00F9512A" w:rsidP="00096105">
      <w:pPr>
        <w:jc w:val="both"/>
      </w:pPr>
    </w:p>
    <w:p w14:paraId="557F8D94" w14:textId="77777777" w:rsidR="00F9512A" w:rsidRDefault="00F9512A" w:rsidP="00096105">
      <w:pPr>
        <w:jc w:val="both"/>
      </w:pPr>
    </w:p>
    <w:p w14:paraId="0538BF1B" w14:textId="6A1C29E1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 w:rsidR="000A1C2B">
        <w:t xml:space="preserve"> v. r.</w:t>
      </w:r>
      <w:r>
        <w:t xml:space="preserve"> </w:t>
      </w:r>
      <w:r w:rsidR="00B93CF1">
        <w:tab/>
      </w:r>
      <w:r>
        <w:tab/>
      </w:r>
      <w:r>
        <w:tab/>
      </w:r>
      <w:r>
        <w:tab/>
      </w:r>
      <w:r>
        <w:tab/>
      </w:r>
      <w:r w:rsidR="005F55D8">
        <w:t>Jaroslav Málek</w:t>
      </w:r>
      <w:r w:rsidR="000A1C2B">
        <w:t xml:space="preserve"> v. r.</w:t>
      </w:r>
    </w:p>
    <w:p w14:paraId="4D7C4FB0" w14:textId="794DC2EA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 </w:t>
      </w:r>
      <w:r>
        <w:t xml:space="preserve"> </w:t>
      </w:r>
      <w:r w:rsidR="00F50AD7">
        <w:t xml:space="preserve"> </w:t>
      </w:r>
      <w:r w:rsidR="00522753">
        <w:t xml:space="preserve">   </w:t>
      </w:r>
      <w:r w:rsidR="005F55D8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0A76"/>
    <w:rsid w:val="00011CC8"/>
    <w:rsid w:val="000128BB"/>
    <w:rsid w:val="00013EB9"/>
    <w:rsid w:val="000144E0"/>
    <w:rsid w:val="00016DBE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1C2B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0F4641"/>
    <w:rsid w:val="000F5960"/>
    <w:rsid w:val="00101703"/>
    <w:rsid w:val="00102C7E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1F56AB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401DDC"/>
    <w:rsid w:val="00405CBE"/>
    <w:rsid w:val="0040744B"/>
    <w:rsid w:val="0040779F"/>
    <w:rsid w:val="0041110F"/>
    <w:rsid w:val="00412387"/>
    <w:rsid w:val="0041496D"/>
    <w:rsid w:val="00415960"/>
    <w:rsid w:val="00417875"/>
    <w:rsid w:val="0042124F"/>
    <w:rsid w:val="00425751"/>
    <w:rsid w:val="00426494"/>
    <w:rsid w:val="00430008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647C"/>
    <w:rsid w:val="004F2DE6"/>
    <w:rsid w:val="004F3F4B"/>
    <w:rsid w:val="004F79D5"/>
    <w:rsid w:val="00503AE8"/>
    <w:rsid w:val="0050668F"/>
    <w:rsid w:val="00506A06"/>
    <w:rsid w:val="0050793E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3077"/>
    <w:rsid w:val="006E7889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7BE8"/>
    <w:rsid w:val="00880BD0"/>
    <w:rsid w:val="008826FB"/>
    <w:rsid w:val="0089508A"/>
    <w:rsid w:val="008957C2"/>
    <w:rsid w:val="008A285F"/>
    <w:rsid w:val="008A2D22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77B80"/>
    <w:rsid w:val="0098004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054E"/>
    <w:rsid w:val="009B0D69"/>
    <w:rsid w:val="009B1CC7"/>
    <w:rsid w:val="009B548C"/>
    <w:rsid w:val="009B71D0"/>
    <w:rsid w:val="009C36A8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2968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5046"/>
    <w:rsid w:val="00D87F39"/>
    <w:rsid w:val="00D92081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475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43A1A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85F"/>
    <w:rsid w:val="00F82A99"/>
    <w:rsid w:val="00F8487B"/>
    <w:rsid w:val="00F85302"/>
    <w:rsid w:val="00F878DF"/>
    <w:rsid w:val="00F927C0"/>
    <w:rsid w:val="00F9512A"/>
    <w:rsid w:val="00F95D36"/>
    <w:rsid w:val="00FA0DEE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2024-08-28T14:07:00Z</cp:lastPrinted>
  <dcterms:created xsi:type="dcterms:W3CDTF">2024-08-28T14:42:00Z</dcterms:created>
  <dcterms:modified xsi:type="dcterms:W3CDTF">2024-08-28T14:42:00Z</dcterms:modified>
</cp:coreProperties>
</file>